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1127" w:tblpY="-231"/>
        <w:tblW w:w="14992" w:type="dxa"/>
        <w:tblLook w:val="04A0" w:firstRow="1" w:lastRow="0" w:firstColumn="1" w:lastColumn="0" w:noHBand="0" w:noVBand="1"/>
      </w:tblPr>
      <w:tblGrid>
        <w:gridCol w:w="14992"/>
      </w:tblGrid>
      <w:tr w:rsidR="00A80806" w:rsidRPr="00A80806" w14:paraId="34F1F6DB" w14:textId="77777777" w:rsidTr="00970A4C">
        <w:trPr>
          <w:trHeight w:val="1700"/>
        </w:trPr>
        <w:tc>
          <w:tcPr>
            <w:tcW w:w="14992" w:type="dxa"/>
            <w:hideMark/>
          </w:tcPr>
          <w:p w14:paraId="4F9814FD" w14:textId="2094FF98" w:rsidR="00A80806" w:rsidRDefault="00970A4C" w:rsidP="00970A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A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</w:t>
            </w:r>
            <w:r w:rsidR="00EF6C59">
              <w:rPr>
                <w:rFonts w:ascii="Times New Roman" w:hAnsi="Times New Roman" w:cs="Times New Roman"/>
                <w:sz w:val="24"/>
                <w:szCs w:val="24"/>
              </w:rPr>
              <w:t>Утвержден на заседании</w:t>
            </w:r>
            <w:r w:rsidR="004F6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0A16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Общественного </w:t>
            </w:r>
            <w:r w:rsidR="004F61F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D0A16">
              <w:rPr>
                <w:rFonts w:ascii="Times New Roman" w:hAnsi="Times New Roman" w:cs="Times New Roman"/>
                <w:sz w:val="24"/>
                <w:szCs w:val="24"/>
              </w:rPr>
              <w:t>совета</w:t>
            </w:r>
            <w:r w:rsidR="00EF6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0A16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4F6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0A16">
              <w:rPr>
                <w:rFonts w:ascii="Times New Roman" w:hAnsi="Times New Roman" w:cs="Times New Roman"/>
                <w:sz w:val="24"/>
                <w:szCs w:val="24"/>
              </w:rPr>
              <w:t>Министерстве транспорта</w:t>
            </w:r>
            <w:r w:rsidR="00EF6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0A1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дорожного хозяйства</w:t>
            </w:r>
            <w:r w:rsidR="00DD0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6C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D0A16">
              <w:rPr>
                <w:rFonts w:ascii="Times New Roman" w:hAnsi="Times New Roman" w:cs="Times New Roman"/>
                <w:sz w:val="24"/>
                <w:szCs w:val="24"/>
              </w:rPr>
              <w:t>Свердловской области</w:t>
            </w:r>
            <w:r w:rsidR="00EF6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742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EF6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7422">
              <w:rPr>
                <w:rFonts w:ascii="Times New Roman" w:hAnsi="Times New Roman" w:cs="Times New Roman"/>
                <w:sz w:val="24"/>
                <w:szCs w:val="24"/>
              </w:rPr>
              <w:t>февраля</w:t>
            </w:r>
            <w:r w:rsidR="00D91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6C5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E3BA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F6C5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4F61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F61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Протокол № </w:t>
            </w:r>
            <w:r w:rsidR="001E3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97422">
              <w:rPr>
                <w:rFonts w:ascii="Times New Roman" w:hAnsi="Times New Roman" w:cs="Times New Roman"/>
                <w:sz w:val="24"/>
                <w:szCs w:val="24"/>
              </w:rPr>
              <w:t>/2021</w:t>
            </w:r>
            <w:bookmarkStart w:id="0" w:name="_GoBack"/>
            <w:bookmarkEnd w:id="0"/>
          </w:p>
          <w:p w14:paraId="1869FBEA" w14:textId="77777777" w:rsidR="00970A4C" w:rsidRPr="00A80806" w:rsidRDefault="00970A4C" w:rsidP="00970A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9807E6" w14:textId="77777777" w:rsidR="00897F86" w:rsidRPr="00C83C7A" w:rsidRDefault="00897F86" w:rsidP="00970A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3C7A">
        <w:rPr>
          <w:rFonts w:ascii="Times New Roman" w:hAnsi="Times New Roman" w:cs="Times New Roman"/>
          <w:b/>
          <w:sz w:val="26"/>
          <w:szCs w:val="26"/>
        </w:rPr>
        <w:t>План работы</w:t>
      </w:r>
    </w:p>
    <w:p w14:paraId="0073E251" w14:textId="322E9E45" w:rsidR="001B73EC" w:rsidRPr="00C83C7A" w:rsidRDefault="00897F86" w:rsidP="00970A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3C7A">
        <w:rPr>
          <w:rFonts w:ascii="Times New Roman" w:hAnsi="Times New Roman" w:cs="Times New Roman"/>
          <w:b/>
          <w:sz w:val="26"/>
          <w:szCs w:val="26"/>
        </w:rPr>
        <w:t xml:space="preserve">Общественного совета при Министерстве транспорта и </w:t>
      </w:r>
      <w:r w:rsidR="00A6033D" w:rsidRPr="00C83C7A">
        <w:rPr>
          <w:rFonts w:ascii="Times New Roman" w:hAnsi="Times New Roman" w:cs="Times New Roman"/>
          <w:b/>
          <w:sz w:val="26"/>
          <w:szCs w:val="26"/>
        </w:rPr>
        <w:t>дорожного хозяйства</w:t>
      </w:r>
      <w:r w:rsidRPr="00C83C7A">
        <w:rPr>
          <w:rFonts w:ascii="Times New Roman" w:hAnsi="Times New Roman" w:cs="Times New Roman"/>
          <w:b/>
          <w:sz w:val="26"/>
          <w:szCs w:val="26"/>
        </w:rPr>
        <w:t xml:space="preserve"> Свердловской области на 20</w:t>
      </w:r>
      <w:r w:rsidR="00D91859">
        <w:rPr>
          <w:rFonts w:ascii="Times New Roman" w:hAnsi="Times New Roman" w:cs="Times New Roman"/>
          <w:b/>
          <w:sz w:val="26"/>
          <w:szCs w:val="26"/>
        </w:rPr>
        <w:t>2</w:t>
      </w:r>
      <w:r w:rsidR="001E3BA1">
        <w:rPr>
          <w:rFonts w:ascii="Times New Roman" w:hAnsi="Times New Roman" w:cs="Times New Roman"/>
          <w:b/>
          <w:sz w:val="26"/>
          <w:szCs w:val="26"/>
        </w:rPr>
        <w:t>1</w:t>
      </w:r>
      <w:r w:rsidRPr="00C83C7A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14:paraId="78BDF625" w14:textId="77777777" w:rsidR="00970A4C" w:rsidRDefault="00970A4C" w:rsidP="00B006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817"/>
        <w:gridCol w:w="5097"/>
        <w:gridCol w:w="6668"/>
        <w:gridCol w:w="2410"/>
      </w:tblGrid>
      <w:tr w:rsidR="005C383E" w:rsidRPr="00C83C7A" w14:paraId="4DFE2989" w14:textId="77777777" w:rsidTr="0066464F">
        <w:trPr>
          <w:tblHeader/>
        </w:trPr>
        <w:tc>
          <w:tcPr>
            <w:tcW w:w="817" w:type="dxa"/>
          </w:tcPr>
          <w:p w14:paraId="2A98D68A" w14:textId="77777777" w:rsidR="005C383E" w:rsidRPr="00C83C7A" w:rsidRDefault="005C383E" w:rsidP="009410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3C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C83C7A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C83C7A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5097" w:type="dxa"/>
          </w:tcPr>
          <w:p w14:paraId="446B3D21" w14:textId="77777777" w:rsidR="005C383E" w:rsidRPr="00C83C7A" w:rsidRDefault="005C383E" w:rsidP="009410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3C7A"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Мероприятие</w:t>
            </w:r>
          </w:p>
        </w:tc>
        <w:tc>
          <w:tcPr>
            <w:tcW w:w="6668" w:type="dxa"/>
          </w:tcPr>
          <w:p w14:paraId="61150263" w14:textId="77777777" w:rsidR="005C383E" w:rsidRPr="00C83C7A" w:rsidRDefault="005C383E" w:rsidP="000D676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3C7A">
              <w:rPr>
                <w:rFonts w:ascii="Times New Roman" w:hAnsi="Times New Roman" w:cs="Times New Roman"/>
                <w:b/>
                <w:sz w:val="26"/>
                <w:szCs w:val="26"/>
              </w:rPr>
              <w:t>Ожидаемый результат</w:t>
            </w:r>
            <w:r w:rsidR="000D676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(в соответствии с рассматриваемыми вопросами)</w:t>
            </w:r>
          </w:p>
        </w:tc>
        <w:tc>
          <w:tcPr>
            <w:tcW w:w="2410" w:type="dxa"/>
          </w:tcPr>
          <w:p w14:paraId="7E098347" w14:textId="77777777" w:rsidR="005C383E" w:rsidRPr="00C83C7A" w:rsidRDefault="005C383E" w:rsidP="009410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3C7A">
              <w:rPr>
                <w:rFonts w:ascii="Times New Roman" w:hAnsi="Times New Roman" w:cs="Times New Roman"/>
                <w:b/>
                <w:sz w:val="26"/>
                <w:szCs w:val="26"/>
              </w:rPr>
              <w:t>Сроки</w:t>
            </w:r>
          </w:p>
        </w:tc>
      </w:tr>
      <w:tr w:rsidR="005C383E" w:rsidRPr="00C83C7A" w14:paraId="458CA09E" w14:textId="77777777" w:rsidTr="0066464F">
        <w:tc>
          <w:tcPr>
            <w:tcW w:w="817" w:type="dxa"/>
          </w:tcPr>
          <w:p w14:paraId="2A8C5898" w14:textId="77777777" w:rsidR="005C383E" w:rsidRPr="00C83C7A" w:rsidRDefault="005C383E" w:rsidP="009410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3C7A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097" w:type="dxa"/>
          </w:tcPr>
          <w:p w14:paraId="652F814E" w14:textId="77777777" w:rsidR="005C383E" w:rsidRPr="00C83C7A" w:rsidRDefault="005C383E" w:rsidP="009410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3C7A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6668" w:type="dxa"/>
          </w:tcPr>
          <w:p w14:paraId="6A806F1D" w14:textId="77777777" w:rsidR="005C383E" w:rsidRPr="00C83C7A" w:rsidRDefault="005C383E" w:rsidP="009410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3C7A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14:paraId="5C33AD4F" w14:textId="77777777" w:rsidR="005C383E" w:rsidRPr="00C83C7A" w:rsidRDefault="005C383E" w:rsidP="009410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3C7A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</w:tr>
      <w:tr w:rsidR="005C383E" w:rsidRPr="004112A1" w14:paraId="04476F7D" w14:textId="77777777" w:rsidTr="0066464F">
        <w:tc>
          <w:tcPr>
            <w:tcW w:w="817" w:type="dxa"/>
          </w:tcPr>
          <w:p w14:paraId="3EFA9CF9" w14:textId="77777777" w:rsidR="005C383E" w:rsidRPr="004112A1" w:rsidRDefault="005C383E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7" w:type="dxa"/>
          </w:tcPr>
          <w:p w14:paraId="2F64D28D" w14:textId="77777777" w:rsidR="005C383E" w:rsidRPr="004112A1" w:rsidRDefault="005C383E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Проведение заседани</w:t>
            </w:r>
            <w:r w:rsidR="00475EBE" w:rsidRPr="004112A1">
              <w:rPr>
                <w:rFonts w:ascii="Times New Roman" w:hAnsi="Times New Roman" w:cs="Times New Roman"/>
                <w:sz w:val="24"/>
                <w:szCs w:val="24"/>
              </w:rPr>
              <w:t>я О</w:t>
            </w: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бщественного совета при Министерстве транспорта и </w:t>
            </w:r>
            <w:r w:rsidR="00A6033D" w:rsidRPr="004112A1">
              <w:rPr>
                <w:rFonts w:ascii="Times New Roman" w:hAnsi="Times New Roman" w:cs="Times New Roman"/>
                <w:sz w:val="24"/>
                <w:szCs w:val="24"/>
              </w:rPr>
              <w:t>дорожного хозяйства</w:t>
            </w: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 Свердловской области</w:t>
            </w:r>
            <w:r w:rsidR="00686D4A"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6572" w:rsidRPr="004112A1">
              <w:rPr>
                <w:rFonts w:ascii="Times New Roman" w:hAnsi="Times New Roman" w:cs="Times New Roman"/>
                <w:sz w:val="24"/>
                <w:szCs w:val="24"/>
              </w:rPr>
              <w:t>(далее – Министерство)</w:t>
            </w:r>
          </w:p>
        </w:tc>
        <w:tc>
          <w:tcPr>
            <w:tcW w:w="6668" w:type="dxa"/>
          </w:tcPr>
          <w:p w14:paraId="1AC5180B" w14:textId="4B159DDA" w:rsidR="0076131C" w:rsidRPr="00DC6004" w:rsidRDefault="00EB0AB9" w:rsidP="001E3BA1">
            <w:pPr>
              <w:pStyle w:val="aa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Повестка формируется на основании </w:t>
            </w:r>
            <w:r w:rsidR="001E3B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предложений членов Общественного совета при Министерстве при определении даты заседания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</w:tcPr>
          <w:p w14:paraId="16382DF3" w14:textId="14B941FE" w:rsidR="005C383E" w:rsidRPr="004112A1" w:rsidRDefault="00EB0AB9" w:rsidP="00EB0A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Июнь, Сентябрь, Декабрь </w:t>
            </w:r>
            <w:r w:rsidR="009A051D"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300B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051D"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5C383E" w:rsidRPr="004112A1" w14:paraId="2977E728" w14:textId="77777777" w:rsidTr="0066464F">
        <w:tc>
          <w:tcPr>
            <w:tcW w:w="817" w:type="dxa"/>
          </w:tcPr>
          <w:p w14:paraId="74078210" w14:textId="4848002A" w:rsidR="005C383E" w:rsidRPr="004112A1" w:rsidRDefault="001E3BA1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7" w:type="dxa"/>
          </w:tcPr>
          <w:p w14:paraId="5F1594C6" w14:textId="417A88D2" w:rsidR="005C383E" w:rsidRPr="004112A1" w:rsidRDefault="00146E64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Участие представителей Общественного совета</w:t>
            </w:r>
            <w:r w:rsidR="00C73EA4"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 при Министерстве </w:t>
            </w: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в заседании конкурсной комиссии</w:t>
            </w:r>
            <w:r w:rsidR="001E3BA1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</w:t>
            </w:r>
          </w:p>
        </w:tc>
        <w:tc>
          <w:tcPr>
            <w:tcW w:w="6668" w:type="dxa"/>
          </w:tcPr>
          <w:p w14:paraId="59F95E99" w14:textId="291987AB" w:rsidR="005C383E" w:rsidRPr="004112A1" w:rsidRDefault="00146E64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Отбор наиболее квалифицированных кадров, общественный контроль </w:t>
            </w:r>
            <w:r w:rsidR="00C56D94"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соблюдения прав участников</w:t>
            </w:r>
          </w:p>
        </w:tc>
        <w:tc>
          <w:tcPr>
            <w:tcW w:w="2410" w:type="dxa"/>
          </w:tcPr>
          <w:p w14:paraId="4EAEF849" w14:textId="77777777" w:rsidR="005C383E" w:rsidRPr="004112A1" w:rsidRDefault="00146E64" w:rsidP="00C83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По каждому объявленному Министерством конкурсу</w:t>
            </w:r>
          </w:p>
        </w:tc>
      </w:tr>
      <w:tr w:rsidR="00C56D94" w:rsidRPr="004112A1" w14:paraId="09F33816" w14:textId="77777777" w:rsidTr="0066464F">
        <w:tc>
          <w:tcPr>
            <w:tcW w:w="817" w:type="dxa"/>
          </w:tcPr>
          <w:p w14:paraId="77EBACD0" w14:textId="38A48803" w:rsidR="00C56D94" w:rsidRPr="004112A1" w:rsidRDefault="001E3BA1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7" w:type="dxa"/>
          </w:tcPr>
          <w:p w14:paraId="2751AC1D" w14:textId="14DFAC45" w:rsidR="00C56D94" w:rsidRPr="004112A1" w:rsidRDefault="00C56D94" w:rsidP="00C83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Участие представителей Общественного совета при Министерстве в заседании аттестационной комиссии</w:t>
            </w:r>
            <w:r w:rsidR="001E3BA1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</w:t>
            </w:r>
          </w:p>
        </w:tc>
        <w:tc>
          <w:tcPr>
            <w:tcW w:w="6668" w:type="dxa"/>
          </w:tcPr>
          <w:p w14:paraId="03449474" w14:textId="77777777" w:rsidR="00C56D94" w:rsidRPr="004112A1" w:rsidRDefault="00C56D94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Определение соответствия занимаемой должности, общественный контроль соблюдения прав участников</w:t>
            </w:r>
          </w:p>
        </w:tc>
        <w:tc>
          <w:tcPr>
            <w:tcW w:w="2410" w:type="dxa"/>
          </w:tcPr>
          <w:p w14:paraId="78FFD74A" w14:textId="77777777" w:rsidR="00C56D94" w:rsidRPr="004112A1" w:rsidRDefault="00C56D94" w:rsidP="00C83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По каждому объявленному Министерством случаю проведения аттестации</w:t>
            </w:r>
          </w:p>
        </w:tc>
      </w:tr>
      <w:tr w:rsidR="003F338F" w:rsidRPr="004112A1" w14:paraId="60178A0A" w14:textId="77777777" w:rsidTr="0066464F">
        <w:tc>
          <w:tcPr>
            <w:tcW w:w="817" w:type="dxa"/>
          </w:tcPr>
          <w:p w14:paraId="52BB5452" w14:textId="5142E760" w:rsidR="003F338F" w:rsidRPr="004112A1" w:rsidRDefault="001E3BA1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97" w:type="dxa"/>
          </w:tcPr>
          <w:p w14:paraId="779EADB2" w14:textId="77777777" w:rsidR="003F338F" w:rsidRPr="004112A1" w:rsidRDefault="003F338F" w:rsidP="00C83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Представление информации для обновления данных на сайте Министерства в разделе «Общественный совет»</w:t>
            </w:r>
          </w:p>
        </w:tc>
        <w:tc>
          <w:tcPr>
            <w:tcW w:w="6668" w:type="dxa"/>
          </w:tcPr>
          <w:p w14:paraId="1D7A72B0" w14:textId="77777777" w:rsidR="003F338F" w:rsidRPr="004112A1" w:rsidRDefault="003F338F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Повышение уровня вовлеченности гражданского общества, а также уровня информативности сайта</w:t>
            </w:r>
          </w:p>
        </w:tc>
        <w:tc>
          <w:tcPr>
            <w:tcW w:w="2410" w:type="dxa"/>
          </w:tcPr>
          <w:p w14:paraId="7D8E8880" w14:textId="77777777" w:rsidR="003F338F" w:rsidRPr="004112A1" w:rsidRDefault="003F338F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3F338F" w:rsidRPr="004112A1" w14:paraId="0D68A592" w14:textId="77777777" w:rsidTr="0066464F">
        <w:tc>
          <w:tcPr>
            <w:tcW w:w="817" w:type="dxa"/>
          </w:tcPr>
          <w:p w14:paraId="02177F13" w14:textId="0A0D28E6" w:rsidR="003F338F" w:rsidRPr="004112A1" w:rsidRDefault="001E3BA1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97" w:type="dxa"/>
          </w:tcPr>
          <w:p w14:paraId="5A729C6C" w14:textId="77777777" w:rsidR="003F338F" w:rsidRPr="004112A1" w:rsidRDefault="003F338F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рабочих поездках Министра транспорта и </w:t>
            </w:r>
            <w:r w:rsidR="007F3C9C" w:rsidRPr="004112A1">
              <w:rPr>
                <w:rFonts w:ascii="Times New Roman" w:hAnsi="Times New Roman" w:cs="Times New Roman"/>
                <w:sz w:val="24"/>
                <w:szCs w:val="24"/>
              </w:rPr>
              <w:t>дорожного хозяйства</w:t>
            </w: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 Свердловской области в </w:t>
            </w:r>
            <w:r w:rsidR="007F3C9C" w:rsidRPr="004112A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униципальные образования, а также в ежемесячно проводимых днях Министерства</w:t>
            </w:r>
          </w:p>
        </w:tc>
        <w:tc>
          <w:tcPr>
            <w:tcW w:w="6668" w:type="dxa"/>
          </w:tcPr>
          <w:p w14:paraId="79E7AEA1" w14:textId="77777777" w:rsidR="003F338F" w:rsidRPr="004112A1" w:rsidRDefault="003F338F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Повышение уровня вовлеченности гражданского общества</w:t>
            </w:r>
          </w:p>
        </w:tc>
        <w:tc>
          <w:tcPr>
            <w:tcW w:w="2410" w:type="dxa"/>
          </w:tcPr>
          <w:p w14:paraId="48234DB3" w14:textId="77777777" w:rsidR="003F338F" w:rsidRPr="004112A1" w:rsidRDefault="003F338F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3F338F" w:rsidRPr="004112A1" w14:paraId="1DCCD826" w14:textId="77777777" w:rsidTr="0066464F">
        <w:tc>
          <w:tcPr>
            <w:tcW w:w="817" w:type="dxa"/>
          </w:tcPr>
          <w:p w14:paraId="02A487D7" w14:textId="6D219A94" w:rsidR="003F338F" w:rsidRPr="004112A1" w:rsidRDefault="001E3BA1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97" w:type="dxa"/>
          </w:tcPr>
          <w:p w14:paraId="7CFC069D" w14:textId="77777777" w:rsidR="003F338F" w:rsidRPr="004112A1" w:rsidRDefault="003F338F" w:rsidP="00C83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Участие в разработке планов мероприятий по противодействию корру</w:t>
            </w:r>
            <w:r w:rsidR="007F3C9C"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пции Министерства </w:t>
            </w:r>
          </w:p>
        </w:tc>
        <w:tc>
          <w:tcPr>
            <w:tcW w:w="6668" w:type="dxa"/>
          </w:tcPr>
          <w:p w14:paraId="6B96A820" w14:textId="77777777" w:rsidR="003F338F" w:rsidRPr="004112A1" w:rsidRDefault="003F338F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>Повышение уровня вовлеченности гражданского общества</w:t>
            </w:r>
            <w:r w:rsidR="00686D4A" w:rsidRPr="004112A1">
              <w:rPr>
                <w:rFonts w:ascii="Times New Roman" w:hAnsi="Times New Roman" w:cs="Times New Roman"/>
                <w:sz w:val="24"/>
                <w:szCs w:val="24"/>
              </w:rPr>
              <w:t>, устранение возможности коррупционных проявлений</w:t>
            </w:r>
          </w:p>
        </w:tc>
        <w:tc>
          <w:tcPr>
            <w:tcW w:w="2410" w:type="dxa"/>
          </w:tcPr>
          <w:p w14:paraId="0DBCC48C" w14:textId="77777777" w:rsidR="003F338F" w:rsidRPr="004112A1" w:rsidRDefault="00686D4A" w:rsidP="0041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2A1">
              <w:rPr>
                <w:rFonts w:ascii="Times New Roman" w:hAnsi="Times New Roman" w:cs="Times New Roman"/>
                <w:sz w:val="24"/>
                <w:szCs w:val="24"/>
              </w:rPr>
              <w:t xml:space="preserve">По мере разработки </w:t>
            </w:r>
          </w:p>
        </w:tc>
      </w:tr>
    </w:tbl>
    <w:p w14:paraId="568CE080" w14:textId="77777777" w:rsidR="0094100F" w:rsidRDefault="0094100F" w:rsidP="009410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4100F" w:rsidSect="006507E5">
      <w:headerReference w:type="default" r:id="rId8"/>
      <w:pgSz w:w="16838" w:h="11906" w:orient="landscape"/>
      <w:pgMar w:top="426" w:right="1134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364E81" w14:textId="77777777" w:rsidR="00A634F6" w:rsidRDefault="00A634F6" w:rsidP="00A80806">
      <w:pPr>
        <w:spacing w:after="0" w:line="240" w:lineRule="auto"/>
      </w:pPr>
      <w:r>
        <w:separator/>
      </w:r>
    </w:p>
  </w:endnote>
  <w:endnote w:type="continuationSeparator" w:id="0">
    <w:p w14:paraId="0722735F" w14:textId="77777777" w:rsidR="00A634F6" w:rsidRDefault="00A634F6" w:rsidP="00A80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8061EF" w14:textId="77777777" w:rsidR="00A634F6" w:rsidRDefault="00A634F6" w:rsidP="00A80806">
      <w:pPr>
        <w:spacing w:after="0" w:line="240" w:lineRule="auto"/>
      </w:pPr>
      <w:r>
        <w:separator/>
      </w:r>
    </w:p>
  </w:footnote>
  <w:footnote w:type="continuationSeparator" w:id="0">
    <w:p w14:paraId="1F47D62D" w14:textId="77777777" w:rsidR="00A634F6" w:rsidRDefault="00A634F6" w:rsidP="00A808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3779195"/>
      <w:docPartObj>
        <w:docPartGallery w:val="Page Numbers (Top of Page)"/>
        <w:docPartUnique/>
      </w:docPartObj>
    </w:sdtPr>
    <w:sdtEndPr/>
    <w:sdtContent>
      <w:p w14:paraId="6DA7D0F6" w14:textId="0E552354" w:rsidR="0086608D" w:rsidRDefault="0086608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0AB9">
          <w:rPr>
            <w:noProof/>
          </w:rPr>
          <w:t>2</w:t>
        </w:r>
        <w:r>
          <w:fldChar w:fldCharType="end"/>
        </w:r>
      </w:p>
    </w:sdtContent>
  </w:sdt>
  <w:p w14:paraId="1A4C7947" w14:textId="61CF6D7A" w:rsidR="00A80806" w:rsidRPr="00A80806" w:rsidRDefault="00A80806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63C62"/>
    <w:multiLevelType w:val="hybridMultilevel"/>
    <w:tmpl w:val="261EC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ED6CA6"/>
    <w:multiLevelType w:val="hybridMultilevel"/>
    <w:tmpl w:val="7CDEE7A0"/>
    <w:lvl w:ilvl="0" w:tplc="35DCCAB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164454"/>
    <w:multiLevelType w:val="hybridMultilevel"/>
    <w:tmpl w:val="642ECC5E"/>
    <w:lvl w:ilvl="0" w:tplc="7452FC4A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63F"/>
    <w:rsid w:val="00025F04"/>
    <w:rsid w:val="0005414F"/>
    <w:rsid w:val="00066918"/>
    <w:rsid w:val="000714D8"/>
    <w:rsid w:val="0007355A"/>
    <w:rsid w:val="00096B06"/>
    <w:rsid w:val="000A01FC"/>
    <w:rsid w:val="000A57D6"/>
    <w:rsid w:val="000B2ADF"/>
    <w:rsid w:val="000B68C3"/>
    <w:rsid w:val="000D654A"/>
    <w:rsid w:val="000D6763"/>
    <w:rsid w:val="00102654"/>
    <w:rsid w:val="00146E64"/>
    <w:rsid w:val="0017798D"/>
    <w:rsid w:val="00197FD1"/>
    <w:rsid w:val="001B73EC"/>
    <w:rsid w:val="001D64C4"/>
    <w:rsid w:val="001E3BA1"/>
    <w:rsid w:val="0021772F"/>
    <w:rsid w:val="002317AE"/>
    <w:rsid w:val="0025661F"/>
    <w:rsid w:val="002724F9"/>
    <w:rsid w:val="002F1D55"/>
    <w:rsid w:val="002F55CA"/>
    <w:rsid w:val="002F7C58"/>
    <w:rsid w:val="00300B5E"/>
    <w:rsid w:val="00304669"/>
    <w:rsid w:val="00314A67"/>
    <w:rsid w:val="0031596F"/>
    <w:rsid w:val="0037722F"/>
    <w:rsid w:val="0038719D"/>
    <w:rsid w:val="003B396A"/>
    <w:rsid w:val="003D6F25"/>
    <w:rsid w:val="003F338F"/>
    <w:rsid w:val="003F4205"/>
    <w:rsid w:val="004009EE"/>
    <w:rsid w:val="00402756"/>
    <w:rsid w:val="004112A1"/>
    <w:rsid w:val="00472BFA"/>
    <w:rsid w:val="00475EBE"/>
    <w:rsid w:val="0048305E"/>
    <w:rsid w:val="0048314F"/>
    <w:rsid w:val="0049496C"/>
    <w:rsid w:val="004A24A8"/>
    <w:rsid w:val="004B14C4"/>
    <w:rsid w:val="004E0560"/>
    <w:rsid w:val="004F51ED"/>
    <w:rsid w:val="004F61F1"/>
    <w:rsid w:val="005030A7"/>
    <w:rsid w:val="005044BF"/>
    <w:rsid w:val="00532772"/>
    <w:rsid w:val="005442F0"/>
    <w:rsid w:val="0057736F"/>
    <w:rsid w:val="00586759"/>
    <w:rsid w:val="005B1C61"/>
    <w:rsid w:val="005B6E68"/>
    <w:rsid w:val="005C383E"/>
    <w:rsid w:val="005E59FA"/>
    <w:rsid w:val="005E67A2"/>
    <w:rsid w:val="006078B1"/>
    <w:rsid w:val="00626168"/>
    <w:rsid w:val="006507E5"/>
    <w:rsid w:val="00652819"/>
    <w:rsid w:val="0066464F"/>
    <w:rsid w:val="00664A27"/>
    <w:rsid w:val="006724A3"/>
    <w:rsid w:val="00686D4A"/>
    <w:rsid w:val="006A406C"/>
    <w:rsid w:val="006B5A55"/>
    <w:rsid w:val="006B7D79"/>
    <w:rsid w:val="006F0C99"/>
    <w:rsid w:val="0070031D"/>
    <w:rsid w:val="007241E8"/>
    <w:rsid w:val="0076131C"/>
    <w:rsid w:val="007B7700"/>
    <w:rsid w:val="007D5574"/>
    <w:rsid w:val="007F3C9C"/>
    <w:rsid w:val="0086608D"/>
    <w:rsid w:val="00897F86"/>
    <w:rsid w:val="008C5ABA"/>
    <w:rsid w:val="009045DA"/>
    <w:rsid w:val="00912F71"/>
    <w:rsid w:val="00914F30"/>
    <w:rsid w:val="0094100F"/>
    <w:rsid w:val="00946351"/>
    <w:rsid w:val="00962F3D"/>
    <w:rsid w:val="00970A4C"/>
    <w:rsid w:val="009752F6"/>
    <w:rsid w:val="009912D1"/>
    <w:rsid w:val="009A051D"/>
    <w:rsid w:val="009A6572"/>
    <w:rsid w:val="009B07E8"/>
    <w:rsid w:val="009B1A2C"/>
    <w:rsid w:val="009C0A90"/>
    <w:rsid w:val="009F3809"/>
    <w:rsid w:val="00A041A5"/>
    <w:rsid w:val="00A349F1"/>
    <w:rsid w:val="00A439EE"/>
    <w:rsid w:val="00A6033D"/>
    <w:rsid w:val="00A634F6"/>
    <w:rsid w:val="00A80806"/>
    <w:rsid w:val="00AA363B"/>
    <w:rsid w:val="00AD5B2E"/>
    <w:rsid w:val="00B006F5"/>
    <w:rsid w:val="00B03FDB"/>
    <w:rsid w:val="00B0463F"/>
    <w:rsid w:val="00B40FC0"/>
    <w:rsid w:val="00B666D8"/>
    <w:rsid w:val="00BC7972"/>
    <w:rsid w:val="00BD6B19"/>
    <w:rsid w:val="00C5615B"/>
    <w:rsid w:val="00C56D94"/>
    <w:rsid w:val="00C63B36"/>
    <w:rsid w:val="00C67BAD"/>
    <w:rsid w:val="00C73EA4"/>
    <w:rsid w:val="00C83C7A"/>
    <w:rsid w:val="00CA2614"/>
    <w:rsid w:val="00CB2D81"/>
    <w:rsid w:val="00CB7188"/>
    <w:rsid w:val="00D35A8F"/>
    <w:rsid w:val="00D43CE9"/>
    <w:rsid w:val="00D511EC"/>
    <w:rsid w:val="00D76B4F"/>
    <w:rsid w:val="00D86CD9"/>
    <w:rsid w:val="00D91859"/>
    <w:rsid w:val="00D94CDA"/>
    <w:rsid w:val="00D97422"/>
    <w:rsid w:val="00DA079B"/>
    <w:rsid w:val="00DA318F"/>
    <w:rsid w:val="00DC0564"/>
    <w:rsid w:val="00DC6004"/>
    <w:rsid w:val="00DD0A16"/>
    <w:rsid w:val="00E249A7"/>
    <w:rsid w:val="00E65399"/>
    <w:rsid w:val="00E7418A"/>
    <w:rsid w:val="00E845D7"/>
    <w:rsid w:val="00E911B3"/>
    <w:rsid w:val="00EA7C66"/>
    <w:rsid w:val="00EB0AB9"/>
    <w:rsid w:val="00EE7D3B"/>
    <w:rsid w:val="00EF6C59"/>
    <w:rsid w:val="00F963CA"/>
    <w:rsid w:val="00FE4A91"/>
    <w:rsid w:val="00FF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8B9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80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0806"/>
  </w:style>
  <w:style w:type="paragraph" w:styleId="a6">
    <w:name w:val="footer"/>
    <w:basedOn w:val="a"/>
    <w:link w:val="a7"/>
    <w:uiPriority w:val="99"/>
    <w:unhideWhenUsed/>
    <w:rsid w:val="00A80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0806"/>
  </w:style>
  <w:style w:type="paragraph" w:styleId="a8">
    <w:name w:val="Balloon Text"/>
    <w:basedOn w:val="a"/>
    <w:link w:val="a9"/>
    <w:uiPriority w:val="99"/>
    <w:semiHidden/>
    <w:unhideWhenUsed/>
    <w:rsid w:val="003D6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6F2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75EBE"/>
    <w:pPr>
      <w:ind w:left="720"/>
      <w:contextualSpacing/>
    </w:pPr>
  </w:style>
  <w:style w:type="paragraph" w:styleId="ab">
    <w:name w:val="Plain Text"/>
    <w:basedOn w:val="a"/>
    <w:link w:val="ac"/>
    <w:uiPriority w:val="99"/>
    <w:unhideWhenUsed/>
    <w:rsid w:val="0037722F"/>
    <w:pPr>
      <w:spacing w:after="0" w:line="240" w:lineRule="auto"/>
    </w:pPr>
    <w:rPr>
      <w:rFonts w:ascii="Calibri" w:hAnsi="Calibri"/>
      <w:szCs w:val="21"/>
    </w:rPr>
  </w:style>
  <w:style w:type="character" w:customStyle="1" w:styleId="ac">
    <w:name w:val="Текст Знак"/>
    <w:basedOn w:val="a0"/>
    <w:link w:val="ab"/>
    <w:uiPriority w:val="99"/>
    <w:rsid w:val="0037722F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80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0806"/>
  </w:style>
  <w:style w:type="paragraph" w:styleId="a6">
    <w:name w:val="footer"/>
    <w:basedOn w:val="a"/>
    <w:link w:val="a7"/>
    <w:uiPriority w:val="99"/>
    <w:unhideWhenUsed/>
    <w:rsid w:val="00A80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0806"/>
  </w:style>
  <w:style w:type="paragraph" w:styleId="a8">
    <w:name w:val="Balloon Text"/>
    <w:basedOn w:val="a"/>
    <w:link w:val="a9"/>
    <w:uiPriority w:val="99"/>
    <w:semiHidden/>
    <w:unhideWhenUsed/>
    <w:rsid w:val="003D6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6F2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75EBE"/>
    <w:pPr>
      <w:ind w:left="720"/>
      <w:contextualSpacing/>
    </w:pPr>
  </w:style>
  <w:style w:type="paragraph" w:styleId="ab">
    <w:name w:val="Plain Text"/>
    <w:basedOn w:val="a"/>
    <w:link w:val="ac"/>
    <w:uiPriority w:val="99"/>
    <w:unhideWhenUsed/>
    <w:rsid w:val="0037722F"/>
    <w:pPr>
      <w:spacing w:after="0" w:line="240" w:lineRule="auto"/>
    </w:pPr>
    <w:rPr>
      <w:rFonts w:ascii="Calibri" w:hAnsi="Calibri"/>
      <w:szCs w:val="21"/>
    </w:rPr>
  </w:style>
  <w:style w:type="character" w:customStyle="1" w:styleId="ac">
    <w:name w:val="Текст Знак"/>
    <w:basedOn w:val="a0"/>
    <w:link w:val="ab"/>
    <w:uiPriority w:val="99"/>
    <w:rsid w:val="0037722F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Зеленина Марина Александровна</dc:creator>
  <cp:lastModifiedBy>Васютинский Игорь Витальевич</cp:lastModifiedBy>
  <cp:revision>3</cp:revision>
  <cp:lastPrinted>2021-01-14T10:34:00Z</cp:lastPrinted>
  <dcterms:created xsi:type="dcterms:W3CDTF">2021-01-14T10:36:00Z</dcterms:created>
  <dcterms:modified xsi:type="dcterms:W3CDTF">2021-02-18T10:33:00Z</dcterms:modified>
</cp:coreProperties>
</file>